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A2" w:rsidRDefault="00162DF4">
      <w:pPr>
        <w:widowControl w:val="0"/>
        <w:autoSpaceDE w:val="0"/>
        <w:autoSpaceDN w:val="0"/>
        <w:adjustRightInd w:val="0"/>
        <w:spacing w:before="90" w:after="0" w:line="239" w:lineRule="atLeast"/>
        <w:jc w:val="both"/>
        <w:rPr>
          <w:rFonts w:ascii="Times" w:hAnsi="Times" w:cs="Times"/>
          <w:sz w:val="24"/>
          <w:szCs w:val="24"/>
        </w:rPr>
      </w:pPr>
      <w:r>
        <w:rPr>
          <w:rFonts w:ascii="Verdana" w:hAnsi="Verdana" w:cs="Verdana"/>
          <w:noProof/>
          <w:color w:val="000000"/>
          <w:sz w:val="18"/>
          <w:szCs w:val="18"/>
        </w:rPr>
        <w:drawing>
          <wp:inline distT="0" distB="0" distL="0" distR="0">
            <wp:extent cx="6672549" cy="6019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28" cy="604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A2" w:rsidRDefault="00581DA2">
      <w:pPr>
        <w:widowControl w:val="0"/>
        <w:autoSpaceDE w:val="0"/>
        <w:autoSpaceDN w:val="0"/>
        <w:adjustRightInd w:val="0"/>
        <w:spacing w:before="90" w:after="0" w:line="239" w:lineRule="atLeast"/>
        <w:jc w:val="both"/>
        <w:rPr>
          <w:rFonts w:ascii="Times" w:hAnsi="Times" w:cs="Times"/>
          <w:sz w:val="24"/>
          <w:szCs w:val="24"/>
        </w:rPr>
      </w:pPr>
    </w:p>
    <w:p w:rsidR="00581DA2" w:rsidRDefault="00581DA2">
      <w:pPr>
        <w:widowControl w:val="0"/>
        <w:autoSpaceDE w:val="0"/>
        <w:autoSpaceDN w:val="0"/>
        <w:adjustRightInd w:val="0"/>
        <w:spacing w:before="90" w:after="0" w:line="239" w:lineRule="atLeast"/>
        <w:jc w:val="both"/>
        <w:rPr>
          <w:rFonts w:ascii="Times" w:hAnsi="Times" w:cs="Times"/>
          <w:sz w:val="24"/>
          <w:szCs w:val="24"/>
        </w:rPr>
      </w:pPr>
      <w:r>
        <w:rPr>
          <w:rFonts w:ascii="Verdana" w:hAnsi="Verdana" w:cs="Verdana"/>
          <w:noProof/>
          <w:color w:val="000000"/>
          <w:sz w:val="18"/>
          <w:szCs w:val="18"/>
        </w:rPr>
        <w:drawing>
          <wp:inline distT="0" distB="0" distL="0" distR="0" wp14:anchorId="4376A3F6" wp14:editId="397CE956">
            <wp:extent cx="5050494" cy="4638675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293" cy="46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97" w:rsidRDefault="00BA7697">
      <w:pPr>
        <w:widowControl w:val="0"/>
        <w:autoSpaceDE w:val="0"/>
        <w:autoSpaceDN w:val="0"/>
        <w:adjustRightInd w:val="0"/>
        <w:spacing w:before="90" w:after="0" w:line="239" w:lineRule="atLeast"/>
        <w:jc w:val="both"/>
        <w:rPr>
          <w:rFonts w:ascii="Times" w:hAnsi="Times" w:cs="Times"/>
          <w:sz w:val="24"/>
          <w:szCs w:val="24"/>
        </w:rPr>
      </w:pPr>
      <w:bookmarkStart w:id="0" w:name="_GoBack"/>
      <w:bookmarkEnd w:id="0"/>
    </w:p>
    <w:sectPr w:rsidR="00BA7697" w:rsidSect="00581DA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284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697" w:rsidRDefault="00162DF4">
      <w:pPr>
        <w:spacing w:after="0" w:line="240" w:lineRule="auto"/>
      </w:pPr>
      <w:r>
        <w:separator/>
      </w:r>
    </w:p>
  </w:endnote>
  <w:endnote w:type="continuationSeparator" w:id="0">
    <w:p w:rsidR="00BA7697" w:rsidRDefault="001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1DA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6"/>
      <w:gridCol w:w="3552"/>
    </w:tblGrid>
    <w:tr w:rsidR="00BA7697">
      <w:tc>
        <w:tcPr>
          <w:tcW w:w="6086" w:type="dxa"/>
          <w:tcBorders>
            <w:top w:val="nil"/>
            <w:left w:val="nil"/>
            <w:bottom w:val="single" w:sz="6" w:space="0" w:color="000000"/>
            <w:right w:val="nil"/>
          </w:tcBorders>
          <w:tcMar>
            <w:right w:w="70" w:type="dxa"/>
          </w:tcMar>
        </w:tcPr>
        <w:p w:rsidR="00BA7697" w:rsidRDefault="00162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" w:hAnsi="Times" w:cs="Times"/>
              <w:sz w:val="24"/>
              <w:szCs w:val="24"/>
            </w:rPr>
          </w:pP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>Haufe Steuer Office Kanzlei-Edition, Version 10.4.0.0</w:t>
          </w:r>
        </w:p>
        <w:p w:rsidR="00BA7697" w:rsidRDefault="00162D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" w:hAnsi="Times" w:cs="Times"/>
              <w:sz w:val="24"/>
              <w:szCs w:val="24"/>
            </w:rPr>
          </w:pP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>Stand: 06.12.2014, Ausdruck vom 15.04.2015</w:t>
          </w:r>
        </w:p>
      </w:tc>
      <w:tc>
        <w:tcPr>
          <w:tcW w:w="3552" w:type="dxa"/>
          <w:tcBorders>
            <w:top w:val="nil"/>
            <w:left w:val="nil"/>
            <w:bottom w:val="single" w:sz="6" w:space="0" w:color="000000"/>
            <w:right w:val="nil"/>
          </w:tcBorders>
          <w:tcMar>
            <w:right w:w="70" w:type="dxa"/>
          </w:tcMar>
        </w:tcPr>
        <w:p w:rsidR="00BA7697" w:rsidRDefault="00162DF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" w:hAnsi="Times" w:cs="Times"/>
              <w:sz w:val="24"/>
              <w:szCs w:val="24"/>
            </w:rPr>
          </w:pP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 xml:space="preserve">Seite </w:t>
          </w: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pgNum/>
          </w: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Verdana" w:hAnsi="Verdana" w:cs="Verdana"/>
              <w:b/>
              <w:bCs/>
              <w:color w:val="000000"/>
              <w:sz w:val="14"/>
              <w:szCs w:val="14"/>
            </w:rPr>
            <w:t xml:space="preserve">von </w:t>
          </w: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fldChar w:fldCharType="begin"/>
          </w: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instrText>PAGEREF last_2D_page</w:instrText>
          </w: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fldChar w:fldCharType="separate"/>
          </w:r>
          <w:r w:rsidR="00581DA2">
            <w:rPr>
              <w:rFonts w:ascii="Verdana" w:hAnsi="Verdana" w:cs="Verdana"/>
              <w:noProof/>
              <w:color w:val="000000"/>
              <w:sz w:val="18"/>
              <w:szCs w:val="18"/>
            </w:rPr>
            <w:t>Fehler! Textmarke nicht definiert.</w:t>
          </w:r>
          <w:r>
            <w:rPr>
              <w:rFonts w:ascii="Verdana" w:hAnsi="Verdana" w:cs="Verdana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1DA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697" w:rsidRDefault="00162DF4">
      <w:pPr>
        <w:spacing w:after="0" w:line="240" w:lineRule="auto"/>
      </w:pPr>
      <w:r>
        <w:separator/>
      </w:r>
    </w:p>
  </w:footnote>
  <w:footnote w:type="continuationSeparator" w:id="0">
    <w:p w:rsidR="00BA7697" w:rsidRDefault="0016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97" w:rsidRDefault="00162DF4">
    <w:pPr>
      <w:widowControl w:val="0"/>
      <w:pBdr>
        <w:top w:val="single" w:sz="6" w:space="0" w:color="000000"/>
      </w:pBdr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  <w:r>
      <w:rPr>
        <w:rFonts w:ascii="Verdana" w:hAnsi="Verdana" w:cs="Verdana"/>
        <w:b/>
        <w:bCs/>
        <w:color w:val="000000"/>
        <w:sz w:val="14"/>
        <w:szCs w:val="14"/>
      </w:rPr>
      <w:t>Bewirtungskosten in der Praxis (</w:t>
    </w:r>
    <w:proofErr w:type="spellStart"/>
    <w:r>
      <w:rPr>
        <w:rFonts w:ascii="Verdana" w:hAnsi="Verdana" w:cs="Verdana"/>
        <w:b/>
        <w:bCs/>
        <w:color w:val="000000"/>
        <w:sz w:val="14"/>
        <w:szCs w:val="14"/>
      </w:rPr>
      <w:t>HaufeIndex</w:t>
    </w:r>
    <w:proofErr w:type="spellEnd"/>
    <w:r>
      <w:rPr>
        <w:rFonts w:ascii="Verdana" w:hAnsi="Verdana" w:cs="Verdana"/>
        <w:b/>
        <w:bCs/>
        <w:color w:val="000000"/>
        <w:sz w:val="14"/>
        <w:szCs w:val="14"/>
      </w:rPr>
      <w:t xml:space="preserve"> 2749536)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DF4"/>
    <w:rsid w:val="00162DF4"/>
    <w:rsid w:val="00581DA2"/>
    <w:rsid w:val="00B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A6BE2"/>
  <w14:defaultImageDpi w14:val="0"/>
  <w15:docId w15:val="{0EC0C683-6BF0-47C7-AEFA-2D2DB9DC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D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tgi</dc:creator>
  <cp:lastModifiedBy>Windows-Benutzer</cp:lastModifiedBy>
  <cp:revision>3</cp:revision>
  <dcterms:created xsi:type="dcterms:W3CDTF">2015-04-15T13:26:00Z</dcterms:created>
  <dcterms:modified xsi:type="dcterms:W3CDTF">2023-03-30T15:12:00Z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